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F3" w:rsidRPr="0096424B" w:rsidRDefault="006753F3" w:rsidP="00675A2F">
      <w:pPr>
        <w:adjustRightInd w:val="0"/>
        <w:snapToGrid w:val="0"/>
        <w:spacing w:line="6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96424B">
        <w:rPr>
          <w:rFonts w:ascii="楷体" w:eastAsia="楷体" w:hAnsi="楷体" w:hint="eastAsia"/>
          <w:b/>
          <w:sz w:val="36"/>
          <w:szCs w:val="36"/>
        </w:rPr>
        <w:t>河南省民用爆破器材与爆破服务行业协会</w:t>
      </w:r>
    </w:p>
    <w:p w:rsidR="006753F3" w:rsidRPr="0096424B" w:rsidRDefault="006753F3" w:rsidP="00675A2F">
      <w:pPr>
        <w:adjustRightInd w:val="0"/>
        <w:snapToGrid w:val="0"/>
        <w:spacing w:line="6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96424B">
        <w:rPr>
          <w:rFonts w:ascii="楷体" w:eastAsia="楷体" w:hAnsi="楷体" w:hint="eastAsia"/>
          <w:b/>
          <w:sz w:val="36"/>
          <w:szCs w:val="36"/>
        </w:rPr>
        <w:t>关于举办爆破工程技术人员继续教育培训工作的通知</w:t>
      </w:r>
    </w:p>
    <w:p w:rsidR="006753F3" w:rsidRPr="0096424B" w:rsidRDefault="006753F3" w:rsidP="00675A2F">
      <w:pPr>
        <w:adjustRightInd w:val="0"/>
        <w:snapToGrid w:val="0"/>
        <w:spacing w:line="600" w:lineRule="exact"/>
        <w:jc w:val="center"/>
        <w:rPr>
          <w:rFonts w:ascii="楷体" w:eastAsia="楷体" w:hAnsi="楷体"/>
          <w:b/>
          <w:sz w:val="32"/>
          <w:szCs w:val="32"/>
        </w:rPr>
      </w:pPr>
    </w:p>
    <w:p w:rsidR="006753F3" w:rsidRPr="0096424B" w:rsidRDefault="006753F3">
      <w:pPr>
        <w:adjustRightInd w:val="0"/>
        <w:snapToGrid w:val="0"/>
        <w:spacing w:line="600" w:lineRule="exact"/>
        <w:rPr>
          <w:rFonts w:ascii="楷体" w:eastAsia="楷体" w:hAnsi="楷体" w:cs="仿宋_GB2312"/>
          <w:sz w:val="32"/>
          <w:szCs w:val="32"/>
        </w:rPr>
      </w:pPr>
      <w:r w:rsidRPr="0096424B">
        <w:rPr>
          <w:rFonts w:ascii="楷体" w:eastAsia="楷体" w:hAnsi="楷体" w:cs="仿宋_GB2312" w:hint="eastAsia"/>
          <w:sz w:val="32"/>
          <w:szCs w:val="32"/>
        </w:rPr>
        <w:t>各涉爆单位：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96424B">
        <w:rPr>
          <w:rFonts w:ascii="楷体" w:eastAsia="楷体" w:hAnsi="楷体" w:cs="仿宋_GB2312" w:hint="eastAsia"/>
          <w:sz w:val="32"/>
          <w:szCs w:val="32"/>
        </w:rPr>
        <w:t>为贯彻落实公安部颁发的《爆破作业人员资格条件和管理要求》和《关于进一步做好爆破作业人员培训考核和日常监督管理工作的通知》精神，</w:t>
      </w:r>
      <w:r w:rsidRPr="0096424B">
        <w:rPr>
          <w:rFonts w:ascii="楷体" w:eastAsia="楷体" w:hAnsi="楷体" w:hint="eastAsia"/>
          <w:sz w:val="32"/>
          <w:szCs w:val="32"/>
        </w:rPr>
        <w:t>确保在年底前完成我省爆破作业人员继续教育培训工作，河南省民用爆破器材与爆破服务行业协会定于</w:t>
      </w:r>
      <w:r w:rsidRPr="0096424B">
        <w:rPr>
          <w:rFonts w:ascii="楷体" w:eastAsia="楷体" w:hAnsi="楷体"/>
          <w:sz w:val="32"/>
          <w:szCs w:val="32"/>
        </w:rPr>
        <w:t>201</w:t>
      </w:r>
      <w:r>
        <w:rPr>
          <w:rFonts w:ascii="楷体" w:eastAsia="楷体" w:hAnsi="楷体"/>
          <w:sz w:val="32"/>
          <w:szCs w:val="32"/>
        </w:rPr>
        <w:t>8</w:t>
      </w:r>
      <w:r w:rsidRPr="0096424B">
        <w:rPr>
          <w:rFonts w:ascii="楷体" w:eastAsia="楷体" w:hAnsi="楷体" w:hint="eastAsia"/>
          <w:sz w:val="32"/>
          <w:szCs w:val="32"/>
        </w:rPr>
        <w:t>年</w:t>
      </w:r>
      <w:r w:rsidRPr="0096424B">
        <w:rPr>
          <w:rFonts w:ascii="楷体" w:eastAsia="楷体" w:hAnsi="楷体"/>
          <w:sz w:val="32"/>
          <w:szCs w:val="32"/>
        </w:rPr>
        <w:t>10</w:t>
      </w:r>
      <w:r w:rsidRPr="0096424B"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/>
          <w:sz w:val="32"/>
          <w:szCs w:val="32"/>
        </w:rPr>
        <w:t>29</w:t>
      </w:r>
      <w:r w:rsidRPr="0096424B">
        <w:rPr>
          <w:rFonts w:ascii="楷体" w:eastAsia="楷体" w:hAnsi="楷体" w:hint="eastAsia"/>
          <w:sz w:val="32"/>
          <w:szCs w:val="32"/>
        </w:rPr>
        <w:t>至</w:t>
      </w:r>
      <w:r w:rsidRPr="0096424B">
        <w:rPr>
          <w:rFonts w:ascii="楷体" w:eastAsia="楷体" w:hAnsi="楷体"/>
          <w:sz w:val="32"/>
          <w:szCs w:val="32"/>
        </w:rPr>
        <w:t>11</w:t>
      </w:r>
      <w:r w:rsidRPr="0096424B"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/>
          <w:sz w:val="32"/>
          <w:szCs w:val="32"/>
        </w:rPr>
        <w:t>12</w:t>
      </w:r>
      <w:r>
        <w:rPr>
          <w:rFonts w:ascii="楷体" w:eastAsia="楷体" w:hAnsi="楷体" w:hint="eastAsia"/>
          <w:sz w:val="32"/>
          <w:szCs w:val="32"/>
        </w:rPr>
        <w:t>日</w:t>
      </w:r>
      <w:r w:rsidRPr="0096424B">
        <w:rPr>
          <w:rFonts w:ascii="楷体" w:eastAsia="楷体" w:hAnsi="楷体" w:hint="eastAsia"/>
          <w:sz w:val="32"/>
          <w:szCs w:val="32"/>
        </w:rPr>
        <w:t>在郑州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黄河谷温泉酒店</w:t>
      </w:r>
      <w:r w:rsidRPr="0096424B">
        <w:rPr>
          <w:rFonts w:ascii="楷体" w:eastAsia="楷体" w:hAnsi="楷体" w:hint="eastAsia"/>
          <w:sz w:val="32"/>
          <w:szCs w:val="32"/>
        </w:rPr>
        <w:t>举办爆破工程技术人员继续教育培训班，</w:t>
      </w:r>
      <w:r w:rsidRPr="0096424B">
        <w:rPr>
          <w:rFonts w:ascii="楷体" w:eastAsia="楷体" w:hAnsi="楷体" w:cs="仿宋_GB2312" w:hint="eastAsia"/>
          <w:sz w:val="32"/>
          <w:szCs w:val="32"/>
        </w:rPr>
        <w:t>现就爆破工程技术人员继续教育培训工作具体事宜通知如下：</w:t>
      </w:r>
      <w:r w:rsidRPr="0096424B">
        <w:rPr>
          <w:rFonts w:ascii="楷体" w:eastAsia="楷体" w:hAnsi="楷体" w:cs="仿宋_GB2312"/>
          <w:sz w:val="32"/>
          <w:szCs w:val="32"/>
        </w:rPr>
        <w:t xml:space="preserve"> 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3"/>
        <w:rPr>
          <w:rFonts w:ascii="楷体" w:eastAsia="楷体" w:hAnsi="楷体" w:cs="黑体"/>
          <w:b/>
          <w:bCs/>
          <w:sz w:val="32"/>
          <w:szCs w:val="32"/>
        </w:rPr>
      </w:pPr>
      <w:r w:rsidRPr="0096424B">
        <w:rPr>
          <w:rFonts w:ascii="楷体" w:eastAsia="楷体" w:hAnsi="楷体" w:cs="黑体" w:hint="eastAsia"/>
          <w:b/>
          <w:bCs/>
          <w:sz w:val="32"/>
          <w:szCs w:val="32"/>
        </w:rPr>
        <w:t>一、培训对象</w:t>
      </w:r>
    </w:p>
    <w:p w:rsidR="006753F3" w:rsidRPr="0096424B" w:rsidRDefault="006753F3" w:rsidP="00657E5F">
      <w:pPr>
        <w:adjustRightInd w:val="0"/>
        <w:snapToGrid w:val="0"/>
        <w:spacing w:line="68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96424B">
        <w:rPr>
          <w:rFonts w:ascii="楷体" w:eastAsia="楷体" w:hAnsi="楷体" w:cs="仿宋_GB2312" w:hint="eastAsia"/>
          <w:sz w:val="32"/>
          <w:szCs w:val="32"/>
        </w:rPr>
        <w:t>已取得《爆破工程技术人员许可证》的全省高、中、初级爆破工程技术人员</w:t>
      </w:r>
      <w:r w:rsidRPr="0096424B">
        <w:rPr>
          <w:rFonts w:ascii="楷体" w:eastAsia="楷体" w:hAnsi="楷体" w:cs="宋体"/>
          <w:sz w:val="32"/>
          <w:szCs w:val="32"/>
        </w:rPr>
        <w:t>(2018</w:t>
      </w:r>
      <w:r w:rsidRPr="0096424B">
        <w:rPr>
          <w:rFonts w:ascii="楷体" w:eastAsia="楷体" w:hAnsi="楷体" w:cs="宋体" w:hint="eastAsia"/>
          <w:sz w:val="32"/>
          <w:szCs w:val="32"/>
        </w:rPr>
        <w:t>年元月份培训，新领取《爆破工程技术人员许可证》的各工程技术人员也需参加此次培训</w:t>
      </w:r>
      <w:r w:rsidRPr="0096424B">
        <w:rPr>
          <w:rFonts w:ascii="楷体" w:eastAsia="楷体" w:hAnsi="楷体" w:cs="宋体"/>
          <w:sz w:val="32"/>
          <w:szCs w:val="32"/>
        </w:rPr>
        <w:t>)</w:t>
      </w:r>
      <w:r w:rsidRPr="0096424B">
        <w:rPr>
          <w:rFonts w:ascii="楷体" w:eastAsia="楷体" w:hAnsi="楷体" w:cs="宋体" w:hint="eastAsia"/>
          <w:sz w:val="32"/>
          <w:szCs w:val="32"/>
        </w:rPr>
        <w:t>。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</w:rPr>
      </w:pPr>
      <w:r w:rsidRPr="0096424B">
        <w:rPr>
          <w:rFonts w:ascii="楷体" w:eastAsia="楷体" w:hAnsi="楷体" w:cs="宋体" w:hint="eastAsia"/>
          <w:b/>
          <w:kern w:val="0"/>
          <w:sz w:val="32"/>
          <w:szCs w:val="32"/>
        </w:rPr>
        <w:t>二、培训内容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96424B">
        <w:rPr>
          <w:rFonts w:ascii="楷体" w:eastAsia="楷体" w:hAnsi="楷体" w:cs="仿宋_GB2312" w:hint="eastAsia"/>
          <w:sz w:val="32"/>
          <w:szCs w:val="32"/>
        </w:rPr>
        <w:t>公安部指定爆破工程技术人员培训教材《工程爆破理论与技术》及相关法律法规等。</w:t>
      </w:r>
      <w:r w:rsidRPr="0096424B">
        <w:rPr>
          <w:rFonts w:ascii="楷体" w:eastAsia="楷体" w:hAnsi="楷体" w:cs="仿宋_GB2312"/>
          <w:sz w:val="32"/>
          <w:szCs w:val="32"/>
        </w:rPr>
        <w:t xml:space="preserve">  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3"/>
        <w:rPr>
          <w:rFonts w:ascii="楷体" w:eastAsia="楷体" w:hAnsi="楷体" w:cs="黑体"/>
          <w:b/>
          <w:sz w:val="32"/>
          <w:szCs w:val="32"/>
        </w:rPr>
      </w:pPr>
      <w:r w:rsidRPr="0096424B">
        <w:rPr>
          <w:rFonts w:ascii="楷体" w:eastAsia="楷体" w:hAnsi="楷体" w:cs="黑体" w:hint="eastAsia"/>
          <w:b/>
          <w:sz w:val="32"/>
          <w:szCs w:val="32"/>
        </w:rPr>
        <w:t>三、培训课时要求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96424B">
        <w:rPr>
          <w:rFonts w:ascii="楷体" w:eastAsia="楷体" w:hAnsi="楷体" w:cs="仿宋_GB2312" w:hint="eastAsia"/>
          <w:sz w:val="32"/>
          <w:szCs w:val="32"/>
        </w:rPr>
        <w:t>爆破工程技术人员每年继续教育培训不少于</w:t>
      </w:r>
      <w:r w:rsidRPr="0096424B">
        <w:rPr>
          <w:rFonts w:ascii="楷体" w:eastAsia="楷体" w:hAnsi="楷体" w:cs="仿宋_GB2312"/>
          <w:sz w:val="32"/>
          <w:szCs w:val="32"/>
        </w:rPr>
        <w:t>40</w:t>
      </w:r>
      <w:r w:rsidRPr="0096424B">
        <w:rPr>
          <w:rFonts w:ascii="楷体" w:eastAsia="楷体" w:hAnsi="楷体" w:cs="仿宋_GB2312" w:hint="eastAsia"/>
          <w:sz w:val="32"/>
          <w:szCs w:val="32"/>
        </w:rPr>
        <w:t>学时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96424B">
        <w:rPr>
          <w:rFonts w:ascii="楷体" w:eastAsia="楷体" w:hAnsi="楷体" w:cs="仿宋_GB2312" w:hint="eastAsia"/>
          <w:sz w:val="32"/>
          <w:szCs w:val="32"/>
        </w:rPr>
        <w:t>四、</w:t>
      </w:r>
      <w:r w:rsidRPr="0096424B">
        <w:rPr>
          <w:rFonts w:ascii="楷体" w:eastAsia="楷体" w:hAnsi="楷体" w:cs="宋体" w:hint="eastAsia"/>
          <w:b/>
          <w:kern w:val="0"/>
          <w:sz w:val="32"/>
          <w:szCs w:val="32"/>
        </w:rPr>
        <w:t>培训具体时间安排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kern w:val="0"/>
          <w:sz w:val="32"/>
          <w:szCs w:val="32"/>
        </w:rPr>
      </w:pP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培训分三期安排，具体时间为：</w:t>
      </w:r>
    </w:p>
    <w:p w:rsidR="006753F3" w:rsidRPr="0096424B" w:rsidRDefault="006753F3" w:rsidP="00657E5F">
      <w:pPr>
        <w:adjustRightInd w:val="0"/>
        <w:snapToGrid w:val="0"/>
        <w:spacing w:line="680" w:lineRule="exact"/>
        <w:ind w:firstLineChars="200" w:firstLine="640"/>
        <w:rPr>
          <w:rFonts w:ascii="楷体" w:eastAsia="楷体" w:hAnsi="楷体" w:cs="??_GB2312"/>
          <w:color w:val="000000"/>
          <w:kern w:val="0"/>
          <w:sz w:val="32"/>
          <w:szCs w:val="32"/>
        </w:rPr>
      </w:pP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一期：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10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月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28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日全天报到，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10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月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29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日至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11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月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2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日中午；</w:t>
      </w:r>
    </w:p>
    <w:p w:rsidR="006753F3" w:rsidRPr="0096424B" w:rsidRDefault="006753F3" w:rsidP="00657E5F">
      <w:pPr>
        <w:adjustRightInd w:val="0"/>
        <w:snapToGrid w:val="0"/>
        <w:spacing w:line="680" w:lineRule="exact"/>
        <w:ind w:firstLineChars="200" w:firstLine="640"/>
        <w:rPr>
          <w:rFonts w:ascii="楷体" w:eastAsia="楷体" w:hAnsi="楷体" w:cs="??_GB2312"/>
          <w:color w:val="000000"/>
          <w:kern w:val="0"/>
          <w:sz w:val="32"/>
          <w:szCs w:val="32"/>
        </w:rPr>
      </w:pP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lastRenderedPageBreak/>
        <w:t>二期：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11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月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2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日下午报到，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11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月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3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日至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11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月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7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日中午；</w:t>
      </w:r>
    </w:p>
    <w:p w:rsidR="006753F3" w:rsidRPr="0096424B" w:rsidRDefault="006753F3" w:rsidP="00657E5F">
      <w:pPr>
        <w:adjustRightInd w:val="0"/>
        <w:snapToGrid w:val="0"/>
        <w:spacing w:line="680" w:lineRule="exact"/>
        <w:ind w:firstLineChars="200" w:firstLine="640"/>
        <w:rPr>
          <w:rFonts w:ascii="楷体" w:eastAsia="楷体" w:hAnsi="楷体" w:cs="??_GB2312"/>
          <w:color w:val="000000"/>
          <w:kern w:val="0"/>
          <w:sz w:val="32"/>
          <w:szCs w:val="32"/>
        </w:rPr>
      </w:pP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三期：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11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月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7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日下午报到，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11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月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8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日至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11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月</w:t>
      </w:r>
      <w:r w:rsidRPr="0096424B">
        <w:rPr>
          <w:rFonts w:ascii="楷体" w:eastAsia="楷体" w:hAnsi="楷体" w:cs="??_GB2312"/>
          <w:color w:val="000000"/>
          <w:kern w:val="0"/>
          <w:sz w:val="32"/>
          <w:szCs w:val="32"/>
        </w:rPr>
        <w:t>12</w:t>
      </w:r>
      <w:r w:rsidRPr="0096424B">
        <w:rPr>
          <w:rFonts w:ascii="楷体" w:eastAsia="楷体" w:hAnsi="楷体" w:cs="??_GB2312" w:hint="eastAsia"/>
          <w:color w:val="000000"/>
          <w:kern w:val="0"/>
          <w:sz w:val="32"/>
          <w:szCs w:val="32"/>
        </w:rPr>
        <w:t>日中午；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3"/>
        <w:rPr>
          <w:rFonts w:ascii="楷体" w:eastAsia="楷体" w:hAnsi="楷体" w:cs="仿宋_GB2312"/>
          <w:kern w:val="0"/>
          <w:sz w:val="32"/>
          <w:szCs w:val="32"/>
        </w:rPr>
      </w:pPr>
      <w:r w:rsidRPr="0096424B">
        <w:rPr>
          <w:rFonts w:ascii="楷体" w:eastAsia="楷体" w:hAnsi="楷体" w:cs="宋体" w:hint="eastAsia"/>
          <w:b/>
          <w:kern w:val="0"/>
          <w:sz w:val="32"/>
          <w:szCs w:val="32"/>
        </w:rPr>
        <w:t>五、培训地点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黄河谷温泉酒店</w:t>
      </w:r>
      <w:r w:rsidRPr="0096424B">
        <w:rPr>
          <w:rFonts w:ascii="楷体" w:eastAsia="楷体" w:hAnsi="楷体" w:cs="仿宋_GB2312"/>
          <w:sz w:val="32"/>
          <w:szCs w:val="32"/>
        </w:rPr>
        <w:t xml:space="preserve"> </w:t>
      </w:r>
      <w:r w:rsidRPr="0096424B">
        <w:rPr>
          <w:rFonts w:ascii="楷体" w:eastAsia="楷体" w:hAnsi="楷体" w:cs="仿宋_GB2312" w:hint="eastAsia"/>
          <w:sz w:val="32"/>
          <w:szCs w:val="32"/>
        </w:rPr>
        <w:t>（郑州市惠济区江山路北段与黄河大堤交叉口向东</w:t>
      </w:r>
      <w:r w:rsidRPr="0096424B">
        <w:rPr>
          <w:rFonts w:ascii="楷体" w:eastAsia="楷体" w:hAnsi="楷体" w:cs="仿宋_GB2312"/>
          <w:sz w:val="32"/>
          <w:szCs w:val="32"/>
        </w:rPr>
        <w:t>600</w:t>
      </w:r>
      <w:r w:rsidRPr="0096424B">
        <w:rPr>
          <w:rFonts w:ascii="楷体" w:eastAsia="楷体" w:hAnsi="楷体" w:cs="仿宋_GB2312" w:hint="eastAsia"/>
          <w:sz w:val="32"/>
          <w:szCs w:val="32"/>
        </w:rPr>
        <w:t>米丰乐农庄</w:t>
      </w:r>
      <w:r w:rsidRPr="0096424B">
        <w:rPr>
          <w:rFonts w:ascii="楷体" w:eastAsia="楷体" w:hAnsi="楷体" w:cs="仿宋_GB2312"/>
          <w:sz w:val="32"/>
          <w:szCs w:val="32"/>
        </w:rPr>
        <w:t>.</w:t>
      </w:r>
      <w:r w:rsidRPr="0096424B">
        <w:rPr>
          <w:rFonts w:ascii="楷体" w:eastAsia="楷体" w:hAnsi="楷体" w:cs="仿宋_GB2312" w:hint="eastAsia"/>
          <w:sz w:val="32"/>
          <w:szCs w:val="32"/>
        </w:rPr>
        <w:t>丰乐葵园内）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96424B">
        <w:rPr>
          <w:rFonts w:ascii="楷体" w:eastAsia="楷体" w:hAnsi="楷体" w:cs="仿宋_GB2312" w:hint="eastAsia"/>
          <w:sz w:val="32"/>
          <w:szCs w:val="32"/>
        </w:rPr>
        <w:t>乘车路线：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96424B">
        <w:rPr>
          <w:rFonts w:ascii="楷体" w:eastAsia="楷体" w:hAnsi="楷体" w:cs="仿宋_GB2312"/>
          <w:sz w:val="32"/>
          <w:szCs w:val="32"/>
        </w:rPr>
        <w:t>303</w:t>
      </w:r>
      <w:r w:rsidRPr="0096424B">
        <w:rPr>
          <w:rFonts w:ascii="楷体" w:eastAsia="楷体" w:hAnsi="楷体" w:cs="仿宋_GB2312" w:hint="eastAsia"/>
          <w:sz w:val="32"/>
          <w:szCs w:val="32"/>
        </w:rPr>
        <w:t>路公交车</w:t>
      </w:r>
      <w:r w:rsidRPr="0096424B">
        <w:rPr>
          <w:rFonts w:ascii="楷体" w:eastAsia="楷体" w:hAnsi="楷体" w:cs="仿宋_GB2312"/>
          <w:sz w:val="32"/>
          <w:szCs w:val="32"/>
        </w:rPr>
        <w:t xml:space="preserve">  </w:t>
      </w:r>
      <w:r w:rsidRPr="0096424B">
        <w:rPr>
          <w:rFonts w:ascii="楷体" w:eastAsia="楷体" w:hAnsi="楷体" w:cs="仿宋_GB2312" w:hint="eastAsia"/>
          <w:sz w:val="32"/>
          <w:szCs w:val="32"/>
        </w:rPr>
        <w:t>（始发站：紫荆山→终点站：丰乐农庄马拉湾）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96424B">
        <w:rPr>
          <w:rFonts w:ascii="楷体" w:eastAsia="楷体" w:hAnsi="楷体" w:cs="仿宋_GB2312"/>
          <w:sz w:val="32"/>
          <w:szCs w:val="32"/>
        </w:rPr>
        <w:t>18</w:t>
      </w:r>
      <w:r w:rsidRPr="0096424B">
        <w:rPr>
          <w:rFonts w:ascii="楷体" w:eastAsia="楷体" w:hAnsi="楷体" w:cs="仿宋_GB2312" w:hint="eastAsia"/>
          <w:sz w:val="32"/>
          <w:szCs w:val="32"/>
        </w:rPr>
        <w:t>路公交车</w:t>
      </w:r>
      <w:r w:rsidRPr="0096424B">
        <w:rPr>
          <w:rFonts w:ascii="楷体" w:eastAsia="楷体" w:hAnsi="楷体" w:cs="仿宋_GB2312"/>
          <w:sz w:val="32"/>
          <w:szCs w:val="32"/>
        </w:rPr>
        <w:t xml:space="preserve">  </w:t>
      </w:r>
      <w:r w:rsidRPr="0096424B">
        <w:rPr>
          <w:rFonts w:ascii="楷体" w:eastAsia="楷体" w:hAnsi="楷体" w:cs="仿宋_GB2312" w:hint="eastAsia"/>
          <w:sz w:val="32"/>
          <w:szCs w:val="32"/>
        </w:rPr>
        <w:t>（始发站：北环路陈砦→终点站：丰乐农庄马拉湾）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96424B">
        <w:rPr>
          <w:rFonts w:ascii="楷体" w:eastAsia="楷体" w:hAnsi="楷体" w:cs="仿宋_GB2312"/>
          <w:sz w:val="32"/>
          <w:szCs w:val="32"/>
        </w:rPr>
        <w:t>16</w:t>
      </w:r>
      <w:r w:rsidRPr="0096424B">
        <w:rPr>
          <w:rFonts w:ascii="楷体" w:eastAsia="楷体" w:hAnsi="楷体" w:cs="仿宋_GB2312" w:hint="eastAsia"/>
          <w:sz w:val="32"/>
          <w:szCs w:val="32"/>
        </w:rPr>
        <w:t>路公交车</w:t>
      </w:r>
      <w:r w:rsidRPr="0096424B">
        <w:rPr>
          <w:rFonts w:ascii="楷体" w:eastAsia="楷体" w:hAnsi="楷体" w:cs="仿宋_GB2312"/>
          <w:sz w:val="32"/>
          <w:szCs w:val="32"/>
        </w:rPr>
        <w:t xml:space="preserve">   </w:t>
      </w:r>
      <w:r w:rsidRPr="0096424B">
        <w:rPr>
          <w:rFonts w:ascii="楷体" w:eastAsia="楷体" w:hAnsi="楷体" w:cs="仿宋_GB2312" w:hint="eastAsia"/>
          <w:sz w:val="32"/>
          <w:szCs w:val="32"/>
        </w:rPr>
        <w:t>（始发站：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火车站</w:t>
      </w:r>
      <w:r w:rsidRPr="0096424B">
        <w:rPr>
          <w:rFonts w:ascii="楷体" w:eastAsia="楷体" w:hAnsi="楷体" w:cs="仿宋_GB2312" w:hint="eastAsia"/>
          <w:sz w:val="32"/>
          <w:szCs w:val="32"/>
        </w:rPr>
        <w:t>→终点站：丰乐农庄马拉湾）</w:t>
      </w:r>
    </w:p>
    <w:p w:rsidR="006753F3" w:rsidRPr="0096424B" w:rsidRDefault="006753F3" w:rsidP="00F54199">
      <w:pPr>
        <w:widowControl/>
        <w:jc w:val="left"/>
        <w:rPr>
          <w:rFonts w:ascii="楷体" w:eastAsia="楷体" w:hAnsi="楷体"/>
          <w:sz w:val="32"/>
          <w:szCs w:val="32"/>
        </w:rPr>
      </w:pPr>
      <w:r w:rsidRPr="0096424B">
        <w:rPr>
          <w:rFonts w:ascii="楷体" w:eastAsia="楷体" w:hAnsi="楷体" w:hint="eastAsia"/>
          <w:sz w:val="32"/>
          <w:szCs w:val="32"/>
        </w:rPr>
        <w:t>酒店位置图：</w:t>
      </w:r>
    </w:p>
    <w:p w:rsidR="006753F3" w:rsidRPr="0096424B" w:rsidRDefault="00657E5F" w:rsidP="00C80249">
      <w:pPr>
        <w:widowControl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noProof/>
          <w:sz w:val="32"/>
          <w:szCs w:val="32"/>
        </w:rPr>
        <w:drawing>
          <wp:inline distT="0" distB="0" distL="0" distR="0">
            <wp:extent cx="5667375" cy="4752975"/>
            <wp:effectExtent l="19050" t="0" r="9525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96424B">
        <w:rPr>
          <w:rFonts w:ascii="楷体" w:eastAsia="楷体" w:hAnsi="楷体" w:hint="eastAsia"/>
          <w:sz w:val="32"/>
          <w:szCs w:val="32"/>
        </w:rPr>
        <w:lastRenderedPageBreak/>
        <w:t>六、</w:t>
      </w:r>
      <w:r w:rsidRPr="0096424B">
        <w:rPr>
          <w:rFonts w:ascii="楷体" w:eastAsia="楷体" w:hAnsi="楷体" w:cs="仿宋_GB2312" w:hint="eastAsia"/>
          <w:b/>
          <w:kern w:val="0"/>
          <w:sz w:val="32"/>
          <w:szCs w:val="32"/>
        </w:rPr>
        <w:t>参加</w:t>
      </w:r>
      <w:r w:rsidRPr="0096424B">
        <w:rPr>
          <w:rFonts w:ascii="楷体" w:eastAsia="楷体" w:hAnsi="楷体" w:cs="仿宋_GB2312" w:hint="eastAsia"/>
          <w:b/>
          <w:sz w:val="32"/>
          <w:szCs w:val="32"/>
        </w:rPr>
        <w:t>培</w:t>
      </w:r>
      <w:r w:rsidRPr="0096424B">
        <w:rPr>
          <w:rFonts w:ascii="楷体" w:eastAsia="楷体" w:hAnsi="楷体" w:cs="仿宋_GB2312" w:hint="eastAsia"/>
          <w:b/>
          <w:kern w:val="0"/>
          <w:sz w:val="32"/>
          <w:szCs w:val="32"/>
        </w:rPr>
        <w:t>训人员应提交以下资料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kern w:val="0"/>
          <w:sz w:val="32"/>
          <w:szCs w:val="32"/>
        </w:rPr>
      </w:pPr>
      <w:r w:rsidRPr="0096424B">
        <w:rPr>
          <w:rFonts w:ascii="楷体" w:eastAsia="楷体" w:hAnsi="楷体" w:cs="仿宋_GB2312"/>
          <w:kern w:val="0"/>
          <w:sz w:val="32"/>
          <w:szCs w:val="32"/>
        </w:rPr>
        <w:t>1.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居民身份证原件及复印件一份。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kern w:val="0"/>
          <w:sz w:val="32"/>
          <w:szCs w:val="32"/>
        </w:rPr>
      </w:pPr>
      <w:r w:rsidRPr="0096424B">
        <w:rPr>
          <w:rFonts w:ascii="楷体" w:eastAsia="楷体" w:hAnsi="楷体" w:cs="仿宋_GB2312"/>
          <w:kern w:val="0"/>
          <w:sz w:val="32"/>
          <w:szCs w:val="32"/>
        </w:rPr>
        <w:t>2.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《爆破工程技术人员许可证》复印件一份。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96424B">
        <w:rPr>
          <w:rFonts w:ascii="楷体" w:eastAsia="楷体" w:hAnsi="楷体" w:cs="宋体" w:hint="eastAsia"/>
          <w:kern w:val="0"/>
          <w:sz w:val="32"/>
          <w:szCs w:val="32"/>
        </w:rPr>
        <w:t>各涉爆单位参加培训时带队人员携带两份加盖公章的《委托培训协议》（见附件一）报到。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96424B">
        <w:rPr>
          <w:rFonts w:ascii="楷体" w:eastAsia="楷体" w:hAnsi="楷体" w:hint="eastAsia"/>
          <w:sz w:val="32"/>
          <w:szCs w:val="32"/>
        </w:rPr>
        <w:t>七、</w:t>
      </w:r>
      <w:r w:rsidRPr="0096424B">
        <w:rPr>
          <w:rFonts w:ascii="楷体" w:eastAsia="楷体" w:hAnsi="楷体" w:cs="仿宋_GB2312" w:hint="eastAsia"/>
          <w:b/>
          <w:kern w:val="0"/>
          <w:sz w:val="32"/>
          <w:szCs w:val="32"/>
        </w:rPr>
        <w:t>报名要求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kern w:val="0"/>
          <w:sz w:val="32"/>
          <w:szCs w:val="32"/>
        </w:rPr>
      </w:pP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各涉爆单位接通知后及时填写本单位《</w:t>
      </w:r>
      <w:r w:rsidRPr="0096424B">
        <w:rPr>
          <w:rFonts w:ascii="楷体" w:eastAsia="楷体" w:hAnsi="楷体" w:cs="仿宋_GB2312" w:hint="eastAsia"/>
          <w:sz w:val="32"/>
          <w:szCs w:val="32"/>
        </w:rPr>
        <w:t>爆破工程技术人员培训报名表》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（见附件二）发送至邮箱：</w:t>
      </w:r>
      <w:r w:rsidRPr="0096424B">
        <w:rPr>
          <w:rFonts w:ascii="楷体" w:eastAsia="楷体" w:hAnsi="楷体" w:cs="仿宋_GB2312"/>
          <w:kern w:val="0"/>
          <w:sz w:val="32"/>
          <w:szCs w:val="32"/>
        </w:rPr>
        <w:t>xh86592087@163.com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。若需分批培训，在报名表中备注说明，原则上一个单位最多分两期参训，请合理安排好人员。同时，附单位联系人姓名及联系电话，协会确定各单位具体参训批次及时间后将通知各单位。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</w:rPr>
      </w:pPr>
      <w:r w:rsidRPr="0096424B">
        <w:rPr>
          <w:rFonts w:ascii="楷体" w:eastAsia="楷体" w:hAnsi="楷体" w:cs="宋体" w:hint="eastAsia"/>
          <w:b/>
          <w:kern w:val="0"/>
          <w:sz w:val="32"/>
          <w:szCs w:val="32"/>
        </w:rPr>
        <w:t>八、培训费用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kern w:val="0"/>
          <w:sz w:val="32"/>
          <w:szCs w:val="32"/>
        </w:rPr>
      </w:pP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培训费</w:t>
      </w:r>
      <w:r w:rsidRPr="0096424B">
        <w:rPr>
          <w:rFonts w:ascii="楷体" w:eastAsia="楷体" w:hAnsi="楷体" w:cs="仿宋_GB2312"/>
          <w:kern w:val="0"/>
          <w:sz w:val="32"/>
          <w:szCs w:val="32"/>
        </w:rPr>
        <w:t>800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元，食宿费自理（每人每天</w:t>
      </w:r>
      <w:r w:rsidRPr="0096424B">
        <w:rPr>
          <w:rFonts w:ascii="楷体" w:eastAsia="楷体" w:hAnsi="楷体" w:cs="仿宋_GB2312"/>
          <w:kern w:val="0"/>
          <w:sz w:val="32"/>
          <w:szCs w:val="32"/>
        </w:rPr>
        <w:t>220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元），培训教材《爆破设计与施工》（</w:t>
      </w:r>
      <w:r w:rsidRPr="0096424B">
        <w:rPr>
          <w:rFonts w:ascii="楷体" w:eastAsia="楷体" w:hAnsi="楷体" w:cs="仿宋_GB2312"/>
          <w:kern w:val="0"/>
          <w:sz w:val="32"/>
          <w:szCs w:val="32"/>
        </w:rPr>
        <w:t>300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元）可自愿购买。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kern w:val="0"/>
          <w:sz w:val="32"/>
          <w:szCs w:val="32"/>
        </w:rPr>
      </w:pP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报到时，由涉爆单位统一一次性向</w:t>
      </w:r>
      <w:r w:rsidRPr="0096424B">
        <w:rPr>
          <w:rFonts w:ascii="楷体" w:eastAsia="楷体" w:hAnsi="楷体" w:hint="eastAsia"/>
          <w:sz w:val="32"/>
          <w:szCs w:val="32"/>
        </w:rPr>
        <w:t>河南省民用爆破器材与爆破服务行业协会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及黄河谷温泉酒店缴纳培训费、食宿费。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3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96424B">
        <w:rPr>
          <w:rFonts w:ascii="楷体" w:eastAsia="楷体" w:hAnsi="楷体" w:cs="黑体" w:hint="eastAsia"/>
          <w:b/>
          <w:kern w:val="0"/>
          <w:sz w:val="32"/>
          <w:szCs w:val="32"/>
        </w:rPr>
        <w:t>九、协会</w:t>
      </w:r>
      <w:r w:rsidRPr="0096424B">
        <w:rPr>
          <w:rFonts w:ascii="楷体" w:eastAsia="楷体" w:hAnsi="楷体" w:cs="仿宋_GB2312" w:hint="eastAsia"/>
          <w:b/>
          <w:kern w:val="0"/>
          <w:sz w:val="32"/>
          <w:szCs w:val="32"/>
        </w:rPr>
        <w:t>联系人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kern w:val="0"/>
          <w:sz w:val="32"/>
          <w:szCs w:val="32"/>
        </w:rPr>
        <w:t>王国琴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：</w:t>
      </w:r>
      <w:r>
        <w:rPr>
          <w:rFonts w:ascii="楷体" w:eastAsia="楷体" w:hAnsi="楷体" w:cs="仿宋_GB2312"/>
          <w:kern w:val="0"/>
          <w:sz w:val="32"/>
          <w:szCs w:val="32"/>
        </w:rPr>
        <w:t xml:space="preserve">13333866212       </w:t>
      </w:r>
      <w:r>
        <w:rPr>
          <w:rFonts w:ascii="楷体" w:eastAsia="楷体" w:hAnsi="楷体" w:cs="仿宋_GB2312" w:hint="eastAsia"/>
          <w:kern w:val="0"/>
          <w:sz w:val="32"/>
          <w:szCs w:val="32"/>
        </w:rPr>
        <w:t>付雷：</w:t>
      </w:r>
      <w:r>
        <w:rPr>
          <w:rFonts w:ascii="楷体" w:eastAsia="楷体" w:hAnsi="楷体" w:cs="仿宋_GB2312"/>
          <w:kern w:val="0"/>
          <w:sz w:val="32"/>
          <w:szCs w:val="32"/>
        </w:rPr>
        <w:t>13253506262</w:t>
      </w:r>
    </w:p>
    <w:p w:rsidR="006753F3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  <w:sz w:val="32"/>
          <w:szCs w:val="32"/>
        </w:rPr>
        <w:t>附件一：《培训协议书》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  <w:sz w:val="32"/>
          <w:szCs w:val="32"/>
        </w:rPr>
        <w:t>附件二</w:t>
      </w:r>
      <w:r w:rsidRPr="0096424B">
        <w:rPr>
          <w:rFonts w:ascii="楷体" w:eastAsia="楷体" w:hAnsi="楷体" w:cs="仿宋_GB2312" w:hint="eastAsia"/>
          <w:bCs/>
          <w:sz w:val="32"/>
          <w:szCs w:val="32"/>
        </w:rPr>
        <w:t>：《爆破工程技术人员继续教育培训报名表》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仿宋_GB2312"/>
          <w:bCs/>
          <w:sz w:val="32"/>
          <w:szCs w:val="32"/>
        </w:rPr>
      </w:pP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950" w:firstLine="3040"/>
        <w:rPr>
          <w:rFonts w:ascii="楷体" w:eastAsia="楷体" w:hAnsi="楷体" w:cs="宋体"/>
          <w:kern w:val="0"/>
          <w:sz w:val="32"/>
          <w:szCs w:val="32"/>
        </w:rPr>
      </w:pPr>
      <w:r w:rsidRPr="0096424B">
        <w:rPr>
          <w:rFonts w:ascii="楷体" w:eastAsia="楷体" w:hAnsi="楷体" w:hint="eastAsia"/>
          <w:sz w:val="32"/>
          <w:szCs w:val="32"/>
        </w:rPr>
        <w:t>河南省民用爆破器材与爆破服务行业协会</w:t>
      </w:r>
    </w:p>
    <w:p w:rsidR="006753F3" w:rsidRPr="0096424B" w:rsidRDefault="006753F3" w:rsidP="00657E5F">
      <w:pPr>
        <w:adjustRightInd w:val="0"/>
        <w:snapToGrid w:val="0"/>
        <w:spacing w:line="600" w:lineRule="exact"/>
        <w:ind w:firstLineChars="1600" w:firstLine="5120"/>
        <w:rPr>
          <w:rFonts w:ascii="楷体" w:eastAsia="楷体" w:hAnsi="楷体" w:cs="宋体"/>
          <w:kern w:val="0"/>
          <w:sz w:val="32"/>
          <w:szCs w:val="32"/>
        </w:rPr>
      </w:pPr>
      <w:r w:rsidRPr="0096424B">
        <w:rPr>
          <w:rFonts w:ascii="楷体" w:eastAsia="楷体" w:hAnsi="楷体" w:cs="宋体"/>
          <w:kern w:val="0"/>
          <w:sz w:val="32"/>
          <w:szCs w:val="32"/>
        </w:rPr>
        <w:t xml:space="preserve"> </w:t>
      </w:r>
    </w:p>
    <w:p w:rsidR="006753F3" w:rsidRDefault="006753F3" w:rsidP="00657E5F">
      <w:pPr>
        <w:adjustRightInd w:val="0"/>
        <w:snapToGrid w:val="0"/>
        <w:spacing w:line="600" w:lineRule="exact"/>
        <w:ind w:firstLineChars="1600" w:firstLine="5120"/>
        <w:rPr>
          <w:rFonts w:ascii="楷体" w:eastAsia="楷体" w:hAnsi="楷体" w:cs="仿宋_GB2312"/>
          <w:kern w:val="0"/>
          <w:sz w:val="32"/>
          <w:szCs w:val="32"/>
        </w:rPr>
      </w:pPr>
      <w:r w:rsidRPr="0096424B">
        <w:rPr>
          <w:rFonts w:ascii="楷体" w:eastAsia="楷体" w:hAnsi="楷体" w:cs="仿宋_GB2312"/>
          <w:kern w:val="0"/>
          <w:sz w:val="32"/>
          <w:szCs w:val="32"/>
        </w:rPr>
        <w:t>201</w:t>
      </w:r>
      <w:r>
        <w:rPr>
          <w:rFonts w:ascii="楷体" w:eastAsia="楷体" w:hAnsi="楷体" w:cs="仿宋_GB2312"/>
          <w:kern w:val="0"/>
          <w:sz w:val="32"/>
          <w:szCs w:val="32"/>
        </w:rPr>
        <w:t>8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年</w:t>
      </w:r>
      <w:r w:rsidRPr="0096424B">
        <w:rPr>
          <w:rFonts w:ascii="楷体" w:eastAsia="楷体" w:hAnsi="楷体" w:cs="仿宋_GB2312"/>
          <w:kern w:val="0"/>
          <w:sz w:val="32"/>
          <w:szCs w:val="32"/>
        </w:rPr>
        <w:t>10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月</w:t>
      </w:r>
      <w:r>
        <w:rPr>
          <w:rFonts w:ascii="楷体" w:eastAsia="楷体" w:hAnsi="楷体" w:cs="仿宋_GB2312"/>
          <w:kern w:val="0"/>
          <w:sz w:val="32"/>
          <w:szCs w:val="32"/>
        </w:rPr>
        <w:t>22</w:t>
      </w:r>
      <w:r w:rsidRPr="0096424B">
        <w:rPr>
          <w:rFonts w:ascii="楷体" w:eastAsia="楷体" w:hAnsi="楷体" w:cs="仿宋_GB2312" w:hint="eastAsia"/>
          <w:kern w:val="0"/>
          <w:sz w:val="32"/>
          <w:szCs w:val="32"/>
        </w:rPr>
        <w:t>日</w:t>
      </w:r>
      <w:r w:rsidRPr="0096424B">
        <w:rPr>
          <w:rFonts w:ascii="楷体" w:eastAsia="楷体" w:hAnsi="楷体" w:cs="仿宋_GB2312"/>
          <w:kern w:val="0"/>
          <w:sz w:val="32"/>
          <w:szCs w:val="32"/>
        </w:rPr>
        <w:t xml:space="preserve"> </w:t>
      </w:r>
    </w:p>
    <w:p w:rsidR="006753F3" w:rsidRDefault="006753F3" w:rsidP="00657E5F">
      <w:pPr>
        <w:adjustRightInd w:val="0"/>
        <w:snapToGrid w:val="0"/>
        <w:spacing w:line="600" w:lineRule="exact"/>
        <w:ind w:firstLineChars="1600" w:firstLine="5120"/>
        <w:rPr>
          <w:rFonts w:ascii="楷体" w:eastAsia="楷体" w:hAnsi="楷体" w:cs="仿宋_GB2312"/>
          <w:kern w:val="0"/>
          <w:sz w:val="32"/>
          <w:szCs w:val="32"/>
        </w:rPr>
      </w:pPr>
    </w:p>
    <w:p w:rsidR="006753F3" w:rsidRDefault="006753F3" w:rsidP="0007729E">
      <w:pPr>
        <w:snapToGrid w:val="0"/>
        <w:spacing w:line="600" w:lineRule="exact"/>
        <w:rPr>
          <w:rFonts w:ascii="宋体"/>
          <w:b/>
          <w:sz w:val="44"/>
          <w:szCs w:val="44"/>
        </w:rPr>
      </w:pPr>
      <w:r w:rsidRPr="0007729E">
        <w:rPr>
          <w:rFonts w:ascii="宋体" w:hAnsi="宋体" w:hint="eastAsia"/>
          <w:b/>
          <w:sz w:val="32"/>
          <w:szCs w:val="32"/>
        </w:rPr>
        <w:t>附件一</w:t>
      </w:r>
      <w:r>
        <w:rPr>
          <w:rFonts w:ascii="宋体" w:hAnsi="宋体" w:hint="eastAsia"/>
          <w:b/>
          <w:sz w:val="44"/>
          <w:szCs w:val="44"/>
        </w:rPr>
        <w:t>：</w:t>
      </w:r>
    </w:p>
    <w:p w:rsidR="006753F3" w:rsidRDefault="006753F3" w:rsidP="0007729E">
      <w:pPr>
        <w:snapToGrid w:val="0"/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培训协议书</w:t>
      </w:r>
    </w:p>
    <w:p w:rsidR="006753F3" w:rsidRDefault="006753F3" w:rsidP="0007729E">
      <w:pPr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6753F3" w:rsidRDefault="006753F3" w:rsidP="0007729E">
      <w:pPr>
        <w:snapToGrid w:val="0"/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甲方：</w:t>
      </w:r>
    </w:p>
    <w:p w:rsidR="006753F3" w:rsidRDefault="006753F3" w:rsidP="0007729E">
      <w:pPr>
        <w:snapToGrid w:val="0"/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乙方：河南省民用爆破器材与爆破服务行业协会</w:t>
      </w:r>
    </w:p>
    <w:p w:rsidR="006753F3" w:rsidRDefault="006753F3" w:rsidP="00657E5F">
      <w:pPr>
        <w:snapToGrid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为了更好地贯彻执行《民用爆炸物品安全管理条例》（国务院第</w:t>
      </w:r>
      <w:r>
        <w:rPr>
          <w:rFonts w:ascii="仿宋_GB2312" w:eastAsia="仿宋_GB2312"/>
          <w:sz w:val="28"/>
          <w:szCs w:val="28"/>
        </w:rPr>
        <w:t>466</w:t>
      </w:r>
      <w:r>
        <w:rPr>
          <w:rFonts w:ascii="仿宋_GB2312" w:eastAsia="仿宋_GB2312" w:hint="eastAsia"/>
          <w:sz w:val="28"/>
          <w:szCs w:val="28"/>
        </w:rPr>
        <w:t>号令）、《爆破作业人员资格条件和管理要求》（</w:t>
      </w:r>
      <w:r>
        <w:rPr>
          <w:rFonts w:ascii="仿宋_GB2312" w:eastAsia="仿宋_GB2312"/>
          <w:sz w:val="28"/>
          <w:szCs w:val="28"/>
        </w:rPr>
        <w:t>GA53-2015</w:t>
      </w:r>
      <w:r>
        <w:rPr>
          <w:rFonts w:ascii="仿宋_GB2312" w:eastAsia="仿宋_GB2312" w:hint="eastAsia"/>
          <w:sz w:val="28"/>
          <w:szCs w:val="28"/>
        </w:rPr>
        <w:t>）及《河南省爆破作业人员培训考核工作实施细则》（河南省公安厅治安管理总队），提高爆破作业人员的技术水平，甲方委托乙方对其爆破从业人员进行培训。经双方友好协商，现就有关培训事宜达成如下协议：</w:t>
      </w: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一、培训对象</w:t>
      </w:r>
      <w:r>
        <w:rPr>
          <w:rFonts w:ascii="仿宋_GB2312" w:eastAsia="仿宋_GB2312" w:hint="eastAsia"/>
          <w:sz w:val="28"/>
          <w:szCs w:val="28"/>
        </w:rPr>
        <w:t>：甲方的爆破工程技术人员共计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名，其中初级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名，中级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名，高级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名。</w:t>
      </w:r>
    </w:p>
    <w:p w:rsidR="006753F3" w:rsidRDefault="006753F3" w:rsidP="00657E5F">
      <w:pPr>
        <w:snapToGrid w:val="0"/>
        <w:spacing w:line="60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二、培训类型：□初级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□中级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□高级。</w:t>
      </w: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三、培训时间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日，分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期，每期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天，共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课时。</w:t>
      </w: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四、培训内容：</w:t>
      </w:r>
      <w:r>
        <w:rPr>
          <w:rFonts w:ascii="仿宋_GB2312" w:eastAsia="仿宋_GB2312" w:hint="eastAsia"/>
          <w:sz w:val="28"/>
          <w:szCs w:val="28"/>
        </w:rPr>
        <w:t>全国统一教材《爆破设计与施工》、《工程爆破理论与技术》的全部内容。重点是安全观念、安全管理和岗位职责。</w:t>
      </w: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五、培训地点：黄河谷温泉酒店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六、培训形式</w:t>
      </w:r>
      <w:r>
        <w:rPr>
          <w:rFonts w:ascii="仿宋_GB2312" w:eastAsia="仿宋_GB2312" w:hint="eastAsia"/>
          <w:sz w:val="28"/>
          <w:szCs w:val="28"/>
        </w:rPr>
        <w:t>：培训由乙方统一组织，采取授课、串讲、复习、考试的形式。</w:t>
      </w: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七、双方职责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6753F3" w:rsidRDefault="006753F3" w:rsidP="00657E5F">
      <w:pPr>
        <w:snapToGrid w:val="0"/>
        <w:spacing w:line="60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、甲方职责：</w:t>
      </w:r>
    </w:p>
    <w:p w:rsidR="006753F3" w:rsidRDefault="006753F3" w:rsidP="00657E5F">
      <w:pPr>
        <w:snapToGrid w:val="0"/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）配合乙方搞好参训学员的日常纪律管理；</w:t>
      </w:r>
    </w:p>
    <w:p w:rsidR="006753F3" w:rsidRDefault="006753F3" w:rsidP="00657E5F">
      <w:pPr>
        <w:snapToGrid w:val="0"/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）保证按时上课，不能无故缺课。</w:t>
      </w:r>
    </w:p>
    <w:p w:rsidR="006753F3" w:rsidRDefault="006753F3" w:rsidP="00657E5F">
      <w:pPr>
        <w:snapToGrid w:val="0"/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）负责学员的安全管理。</w:t>
      </w:r>
    </w:p>
    <w:p w:rsidR="006753F3" w:rsidRDefault="006753F3" w:rsidP="00657E5F">
      <w:pPr>
        <w:snapToGrid w:val="0"/>
        <w:spacing w:line="60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、乙方职责：</w:t>
      </w:r>
    </w:p>
    <w:p w:rsidR="006753F3" w:rsidRDefault="006753F3" w:rsidP="00657E5F">
      <w:pPr>
        <w:snapToGrid w:val="0"/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）负责制订培训方案（计划），并按培训方案（计划）组织省公安厅教师库中的优秀教师授课；</w:t>
      </w:r>
    </w:p>
    <w:p w:rsidR="006753F3" w:rsidRDefault="006753F3" w:rsidP="00657E5F">
      <w:pPr>
        <w:snapToGrid w:val="0"/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）保证授课教师按规定按时授课，未经同意不得擅自调换授课教师或变更培训内容；</w:t>
      </w:r>
    </w:p>
    <w:p w:rsidR="006753F3" w:rsidRDefault="006753F3" w:rsidP="00657E5F">
      <w:pPr>
        <w:snapToGrid w:val="0"/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）进行日常管理；</w:t>
      </w:r>
    </w:p>
    <w:p w:rsidR="006753F3" w:rsidRDefault="006753F3" w:rsidP="00657E5F">
      <w:pPr>
        <w:snapToGrid w:val="0"/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）按培训实施细则要求协助甲方完善培训档案。</w:t>
      </w: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八、培训经费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6753F3" w:rsidRDefault="006753F3" w:rsidP="00657E5F">
      <w:pPr>
        <w:snapToGrid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培训费总额为（大写）：</w:t>
      </w: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九、本协议书未尽事宜，由双方协商解决。</w:t>
      </w: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十、本协议书一式两份，甲乙双方各执一份，自双方签章之日起生效。</w:t>
      </w:r>
    </w:p>
    <w:p w:rsidR="006753F3" w:rsidRDefault="006753F3" w:rsidP="00657E5F">
      <w:pPr>
        <w:snapToGrid w:val="0"/>
        <w:spacing w:line="600" w:lineRule="exact"/>
        <w:ind w:firstLineChars="250" w:firstLine="703"/>
        <w:rPr>
          <w:rFonts w:ascii="仿宋_GB2312" w:eastAsia="仿宋_GB2312"/>
          <w:b/>
          <w:sz w:val="28"/>
          <w:szCs w:val="28"/>
        </w:rPr>
      </w:pP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甲方签章：</w:t>
      </w:r>
      <w:r>
        <w:rPr>
          <w:rFonts w:ascii="仿宋_GB2312" w:eastAsia="仿宋_GB2312"/>
          <w:sz w:val="28"/>
          <w:szCs w:val="28"/>
        </w:rPr>
        <w:t xml:space="preserve">                                          </w:t>
      </w:r>
    </w:p>
    <w:p w:rsidR="006753F3" w:rsidRDefault="006753F3" w:rsidP="0007729E">
      <w:pPr>
        <w:snapToGrid w:val="0"/>
        <w:spacing w:line="600" w:lineRule="exact"/>
        <w:rPr>
          <w:rFonts w:ascii="仿宋_GB2312" w:eastAsia="仿宋_GB2312"/>
          <w:sz w:val="28"/>
          <w:szCs w:val="28"/>
        </w:rPr>
      </w:pP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乙方签章</w:t>
      </w:r>
      <w:r>
        <w:rPr>
          <w:rFonts w:ascii="仿宋_GB2312" w:eastAsia="仿宋_GB2312" w:hint="eastAsia"/>
          <w:sz w:val="28"/>
          <w:szCs w:val="28"/>
        </w:rPr>
        <w:t>：河南省民用爆破器材与爆破服务行业协会</w:t>
      </w: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开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户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行</w:t>
      </w:r>
      <w:r>
        <w:rPr>
          <w:rFonts w:ascii="仿宋_GB2312" w:eastAsia="仿宋_GB2312" w:hint="eastAsia"/>
          <w:sz w:val="28"/>
          <w:szCs w:val="28"/>
        </w:rPr>
        <w:t>：中国工商银行行政区支行</w:t>
      </w:r>
    </w:p>
    <w:p w:rsidR="006753F3" w:rsidRDefault="006753F3" w:rsidP="00657E5F">
      <w:pPr>
        <w:snapToGrid w:val="0"/>
        <w:spacing w:line="60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银行账号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1702129109201016877</w:t>
      </w:r>
    </w:p>
    <w:p w:rsidR="006753F3" w:rsidRDefault="006753F3" w:rsidP="00657E5F">
      <w:pPr>
        <w:snapToGrid w:val="0"/>
        <w:spacing w:line="600" w:lineRule="exact"/>
        <w:ind w:right="560" w:firstLineChars="250" w:firstLine="700"/>
        <w:jc w:val="right"/>
        <w:rPr>
          <w:rFonts w:ascii="仿宋_GB2312" w:eastAsia="仿宋_GB2312"/>
          <w:sz w:val="28"/>
          <w:szCs w:val="28"/>
        </w:rPr>
      </w:pPr>
    </w:p>
    <w:p w:rsidR="006753F3" w:rsidRDefault="006753F3" w:rsidP="00657E5F">
      <w:pPr>
        <w:snapToGrid w:val="0"/>
        <w:spacing w:line="600" w:lineRule="exact"/>
        <w:ind w:right="980" w:firstLineChars="250" w:firstLine="7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6753F3" w:rsidRDefault="006753F3" w:rsidP="00657E5F">
      <w:pPr>
        <w:adjustRightInd w:val="0"/>
        <w:snapToGrid w:val="0"/>
        <w:spacing w:line="600" w:lineRule="exact"/>
        <w:ind w:firstLineChars="1600" w:firstLine="5120"/>
        <w:rPr>
          <w:rFonts w:ascii="楷体" w:eastAsia="楷体" w:hAnsi="楷体" w:cs="仿宋_GB2312"/>
          <w:kern w:val="0"/>
          <w:sz w:val="32"/>
          <w:szCs w:val="32"/>
        </w:rPr>
      </w:pPr>
    </w:p>
    <w:p w:rsidR="006753F3" w:rsidRDefault="006753F3" w:rsidP="00657E5F">
      <w:pPr>
        <w:adjustRightInd w:val="0"/>
        <w:snapToGrid w:val="0"/>
        <w:spacing w:line="600" w:lineRule="exact"/>
        <w:ind w:firstLineChars="1600" w:firstLine="5120"/>
        <w:rPr>
          <w:rFonts w:ascii="楷体" w:eastAsia="楷体" w:hAnsi="楷体" w:cs="仿宋_GB2312"/>
          <w:kern w:val="0"/>
          <w:sz w:val="32"/>
          <w:szCs w:val="32"/>
        </w:rPr>
      </w:pPr>
    </w:p>
    <w:p w:rsidR="006753F3" w:rsidRDefault="006753F3" w:rsidP="00657E5F">
      <w:pPr>
        <w:adjustRightInd w:val="0"/>
        <w:snapToGrid w:val="0"/>
        <w:spacing w:line="600" w:lineRule="exact"/>
        <w:ind w:firstLineChars="1600" w:firstLine="5120"/>
        <w:rPr>
          <w:rFonts w:ascii="楷体" w:eastAsia="楷体" w:hAnsi="楷体" w:cs="仿宋_GB2312"/>
          <w:kern w:val="0"/>
          <w:sz w:val="32"/>
          <w:szCs w:val="32"/>
        </w:rPr>
      </w:pPr>
    </w:p>
    <w:p w:rsidR="006753F3" w:rsidRDefault="006753F3" w:rsidP="00657E5F">
      <w:pPr>
        <w:adjustRightInd w:val="0"/>
        <w:snapToGrid w:val="0"/>
        <w:spacing w:line="600" w:lineRule="exact"/>
        <w:ind w:firstLineChars="1600" w:firstLine="5120"/>
        <w:rPr>
          <w:rFonts w:ascii="楷体" w:eastAsia="楷体" w:hAnsi="楷体" w:cs="仿宋_GB2312"/>
          <w:kern w:val="0"/>
          <w:sz w:val="32"/>
          <w:szCs w:val="32"/>
        </w:rPr>
      </w:pPr>
    </w:p>
    <w:p w:rsidR="006753F3" w:rsidRDefault="006753F3" w:rsidP="00864380">
      <w:pPr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附件二：</w:t>
      </w:r>
    </w:p>
    <w:p w:rsidR="006753F3" w:rsidRDefault="006753F3" w:rsidP="00864380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爆破工程技术人员培训报名表</w:t>
      </w:r>
      <w:r>
        <w:rPr>
          <w:rFonts w:ascii="仿宋" w:eastAsia="仿宋" w:hAnsi="仿宋"/>
          <w:b/>
          <w:sz w:val="36"/>
        </w:rPr>
        <w:t xml:space="preserve">  (</w:t>
      </w:r>
      <w:r>
        <w:rPr>
          <w:rFonts w:ascii="仿宋" w:eastAsia="仿宋" w:hAnsi="仿宋" w:hint="eastAsia"/>
          <w:b/>
          <w:sz w:val="36"/>
        </w:rPr>
        <w:t>年度继续教育</w:t>
      </w:r>
      <w:r>
        <w:rPr>
          <w:rFonts w:ascii="仿宋" w:eastAsia="仿宋" w:hAnsi="仿宋"/>
          <w:b/>
          <w:sz w:val="36"/>
        </w:rPr>
        <w:t>)</w:t>
      </w:r>
    </w:p>
    <w:tbl>
      <w:tblPr>
        <w:tblpPr w:leftFromText="180" w:rightFromText="180" w:vertAnchor="text" w:horzAnchor="margin" w:tblpXSpec="center" w:tblpY="470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1328"/>
        <w:gridCol w:w="2123"/>
        <w:gridCol w:w="1773"/>
        <w:gridCol w:w="881"/>
        <w:gridCol w:w="2152"/>
        <w:gridCol w:w="1165"/>
      </w:tblGrid>
      <w:tr w:rsidR="006753F3" w:rsidTr="00864380">
        <w:trPr>
          <w:trHeight w:val="727"/>
        </w:trPr>
        <w:tc>
          <w:tcPr>
            <w:tcW w:w="664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b/>
                <w:sz w:val="32"/>
                <w:szCs w:val="32"/>
              </w:rPr>
            </w:pPr>
            <w:r>
              <w:rPr>
                <w:rFonts w:ascii="??_GB2312" w:eastAsia="Times New Roman" w:hAnsi="仿宋"/>
                <w:b/>
                <w:sz w:val="32"/>
                <w:szCs w:val="32"/>
              </w:rPr>
              <w:t>序号</w:t>
            </w:r>
          </w:p>
        </w:tc>
        <w:tc>
          <w:tcPr>
            <w:tcW w:w="1328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b/>
                <w:sz w:val="32"/>
                <w:szCs w:val="32"/>
              </w:rPr>
            </w:pPr>
            <w:r>
              <w:rPr>
                <w:rFonts w:ascii="??_GB2312" w:eastAsia="Times New Roman" w:hAnsi="仿宋"/>
                <w:b/>
                <w:sz w:val="32"/>
                <w:szCs w:val="32"/>
              </w:rPr>
              <w:t>市县</w:t>
            </w:r>
          </w:p>
        </w:tc>
        <w:tc>
          <w:tcPr>
            <w:tcW w:w="212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b/>
                <w:sz w:val="32"/>
                <w:szCs w:val="32"/>
              </w:rPr>
            </w:pPr>
            <w:r>
              <w:rPr>
                <w:rFonts w:ascii="??_GB2312" w:eastAsia="Times New Roman" w:hAnsi="仿宋"/>
                <w:b/>
                <w:sz w:val="32"/>
                <w:szCs w:val="32"/>
              </w:rPr>
              <w:t>单位名称</w:t>
            </w:r>
          </w:p>
        </w:tc>
        <w:tc>
          <w:tcPr>
            <w:tcW w:w="177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b/>
                <w:sz w:val="32"/>
                <w:szCs w:val="32"/>
              </w:rPr>
            </w:pPr>
            <w:r>
              <w:rPr>
                <w:rFonts w:ascii="??_GB2312" w:eastAsia="Times New Roman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881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b/>
                <w:sz w:val="32"/>
                <w:szCs w:val="32"/>
              </w:rPr>
            </w:pPr>
            <w:r>
              <w:rPr>
                <w:rFonts w:ascii="??_GB2312" w:eastAsia="Times New Roman" w:hAnsi="仿宋"/>
                <w:b/>
                <w:sz w:val="32"/>
                <w:szCs w:val="32"/>
              </w:rPr>
              <w:t>作业级别</w:t>
            </w:r>
          </w:p>
        </w:tc>
        <w:tc>
          <w:tcPr>
            <w:tcW w:w="2152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b/>
                <w:sz w:val="32"/>
                <w:szCs w:val="32"/>
              </w:rPr>
            </w:pPr>
            <w:r>
              <w:rPr>
                <w:rFonts w:ascii="??_GB2312" w:eastAsia="Times New Roman" w:hAnsi="仿宋"/>
                <w:b/>
                <w:sz w:val="32"/>
                <w:szCs w:val="32"/>
              </w:rPr>
              <w:t>联系电话</w:t>
            </w:r>
          </w:p>
        </w:tc>
        <w:tc>
          <w:tcPr>
            <w:tcW w:w="1165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b/>
                <w:sz w:val="32"/>
                <w:szCs w:val="32"/>
              </w:rPr>
            </w:pPr>
            <w:r>
              <w:rPr>
                <w:rFonts w:ascii="??_GB2312" w:eastAsia="Times New Roman" w:hAnsi="仿宋"/>
                <w:b/>
                <w:sz w:val="32"/>
                <w:szCs w:val="32"/>
              </w:rPr>
              <w:t>备注</w:t>
            </w:r>
          </w:p>
        </w:tc>
      </w:tr>
      <w:tr w:rsidR="006753F3" w:rsidTr="00864380">
        <w:trPr>
          <w:trHeight w:val="972"/>
        </w:trPr>
        <w:tc>
          <w:tcPr>
            <w:tcW w:w="664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  <w:r>
              <w:rPr>
                <w:rFonts w:ascii="??_GB2312" w:eastAsia="Times New Roman" w:hAnsi="仿宋"/>
                <w:sz w:val="32"/>
                <w:szCs w:val="32"/>
              </w:rPr>
              <w:t>1</w:t>
            </w:r>
          </w:p>
        </w:tc>
        <w:tc>
          <w:tcPr>
            <w:tcW w:w="1328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</w:tr>
      <w:tr w:rsidR="006753F3" w:rsidTr="00864380">
        <w:trPr>
          <w:trHeight w:val="972"/>
        </w:trPr>
        <w:tc>
          <w:tcPr>
            <w:tcW w:w="664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  <w:r>
              <w:rPr>
                <w:rFonts w:ascii="??_GB2312" w:eastAsia="Times New Roman" w:hAnsi="仿宋"/>
                <w:sz w:val="32"/>
                <w:szCs w:val="32"/>
              </w:rPr>
              <w:t>2</w:t>
            </w:r>
          </w:p>
        </w:tc>
        <w:tc>
          <w:tcPr>
            <w:tcW w:w="1328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</w:tr>
      <w:tr w:rsidR="006753F3" w:rsidTr="00864380">
        <w:trPr>
          <w:trHeight w:val="972"/>
        </w:trPr>
        <w:tc>
          <w:tcPr>
            <w:tcW w:w="664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  <w:r>
              <w:rPr>
                <w:rFonts w:ascii="??_GB2312" w:eastAsia="Times New Roman" w:hAnsi="仿宋"/>
                <w:sz w:val="32"/>
                <w:szCs w:val="32"/>
              </w:rPr>
              <w:t>3</w:t>
            </w:r>
          </w:p>
        </w:tc>
        <w:tc>
          <w:tcPr>
            <w:tcW w:w="1328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</w:tr>
      <w:tr w:rsidR="006753F3" w:rsidTr="00864380">
        <w:trPr>
          <w:trHeight w:val="972"/>
        </w:trPr>
        <w:tc>
          <w:tcPr>
            <w:tcW w:w="664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  <w:r>
              <w:rPr>
                <w:rFonts w:ascii="??_GB2312" w:eastAsia="Times New Roman" w:hAnsi="仿宋"/>
                <w:sz w:val="32"/>
                <w:szCs w:val="32"/>
              </w:rPr>
              <w:t>4</w:t>
            </w:r>
          </w:p>
        </w:tc>
        <w:tc>
          <w:tcPr>
            <w:tcW w:w="1328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</w:tr>
      <w:tr w:rsidR="006753F3" w:rsidTr="00864380">
        <w:trPr>
          <w:trHeight w:val="972"/>
        </w:trPr>
        <w:tc>
          <w:tcPr>
            <w:tcW w:w="664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  <w:r>
              <w:rPr>
                <w:rFonts w:ascii="??_GB2312" w:eastAsia="Times New Roman" w:hAnsi="仿宋"/>
                <w:sz w:val="32"/>
                <w:szCs w:val="32"/>
              </w:rPr>
              <w:t>5</w:t>
            </w:r>
          </w:p>
        </w:tc>
        <w:tc>
          <w:tcPr>
            <w:tcW w:w="1328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</w:tr>
      <w:tr w:rsidR="006753F3" w:rsidTr="00864380">
        <w:trPr>
          <w:trHeight w:val="972"/>
        </w:trPr>
        <w:tc>
          <w:tcPr>
            <w:tcW w:w="664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  <w:r>
              <w:rPr>
                <w:rFonts w:ascii="??_GB2312" w:eastAsia="Times New Roman" w:hAnsi="仿宋"/>
                <w:sz w:val="32"/>
                <w:szCs w:val="32"/>
              </w:rPr>
              <w:t>6</w:t>
            </w:r>
          </w:p>
        </w:tc>
        <w:tc>
          <w:tcPr>
            <w:tcW w:w="1328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</w:tr>
      <w:tr w:rsidR="006753F3" w:rsidTr="00864380">
        <w:trPr>
          <w:trHeight w:val="972"/>
        </w:trPr>
        <w:tc>
          <w:tcPr>
            <w:tcW w:w="664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  <w:r>
              <w:rPr>
                <w:rFonts w:ascii="??_GB2312" w:eastAsia="Times New Roman" w:hAnsi="仿宋"/>
                <w:sz w:val="32"/>
                <w:szCs w:val="32"/>
              </w:rPr>
              <w:t>7</w:t>
            </w:r>
          </w:p>
        </w:tc>
        <w:tc>
          <w:tcPr>
            <w:tcW w:w="1328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</w:tr>
      <w:tr w:rsidR="006753F3" w:rsidTr="00864380">
        <w:trPr>
          <w:trHeight w:val="972"/>
        </w:trPr>
        <w:tc>
          <w:tcPr>
            <w:tcW w:w="664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  <w:r>
              <w:rPr>
                <w:rFonts w:ascii="??_GB2312" w:eastAsia="Times New Roman" w:hAnsi="仿宋"/>
                <w:sz w:val="32"/>
                <w:szCs w:val="32"/>
              </w:rPr>
              <w:t>8</w:t>
            </w:r>
          </w:p>
        </w:tc>
        <w:tc>
          <w:tcPr>
            <w:tcW w:w="1328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</w:tr>
      <w:tr w:rsidR="006753F3" w:rsidTr="00864380">
        <w:trPr>
          <w:trHeight w:val="972"/>
        </w:trPr>
        <w:tc>
          <w:tcPr>
            <w:tcW w:w="664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  <w:r>
              <w:rPr>
                <w:rFonts w:ascii="??_GB2312" w:eastAsia="Times New Roman" w:hAnsi="仿宋"/>
                <w:sz w:val="32"/>
                <w:szCs w:val="32"/>
              </w:rPr>
              <w:t>9</w:t>
            </w:r>
          </w:p>
        </w:tc>
        <w:tc>
          <w:tcPr>
            <w:tcW w:w="1328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</w:tr>
      <w:tr w:rsidR="006753F3" w:rsidTr="00864380">
        <w:trPr>
          <w:trHeight w:val="972"/>
        </w:trPr>
        <w:tc>
          <w:tcPr>
            <w:tcW w:w="664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  <w:r>
              <w:rPr>
                <w:rFonts w:ascii="??_GB2312" w:eastAsia="Times New Roman" w:hAnsi="仿宋"/>
                <w:sz w:val="32"/>
                <w:szCs w:val="32"/>
              </w:rPr>
              <w:t>10</w:t>
            </w:r>
          </w:p>
        </w:tc>
        <w:tc>
          <w:tcPr>
            <w:tcW w:w="1328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6753F3" w:rsidRDefault="006753F3" w:rsidP="00864380">
            <w:pPr>
              <w:jc w:val="center"/>
              <w:rPr>
                <w:rFonts w:ascii="??_GB2312" w:eastAsia="Times New Roman" w:hAnsi="仿宋"/>
                <w:sz w:val="32"/>
                <w:szCs w:val="32"/>
              </w:rPr>
            </w:pPr>
          </w:p>
        </w:tc>
      </w:tr>
    </w:tbl>
    <w:p w:rsidR="006753F3" w:rsidRPr="00864380" w:rsidRDefault="006753F3" w:rsidP="008A6BE6">
      <w:pPr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参训单位联系人：</w:t>
      </w:r>
      <w:r>
        <w:rPr>
          <w:rFonts w:ascii="??_GB2312" w:eastAsia="Times New Roman"/>
          <w:sz w:val="32"/>
          <w:szCs w:val="32"/>
        </w:rPr>
        <w:t xml:space="preserve">                  </w:t>
      </w:r>
      <w:r>
        <w:rPr>
          <w:rFonts w:ascii="??_GB2312" w:eastAsia="Times New Roman"/>
          <w:sz w:val="32"/>
          <w:szCs w:val="32"/>
        </w:rPr>
        <w:t>联系电话：</w:t>
      </w:r>
    </w:p>
    <w:sectPr w:rsidR="006753F3" w:rsidRPr="00864380" w:rsidSect="00780821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66" w:rsidRDefault="007A6066">
      <w:r>
        <w:separator/>
      </w:r>
    </w:p>
  </w:endnote>
  <w:endnote w:type="continuationSeparator" w:id="1">
    <w:p w:rsidR="007A6066" w:rsidRDefault="007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F3" w:rsidRDefault="006A47D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2in;height:2in;z-index:251660288;visibility:visible;mso-wrap-style:none;mso-wrap-distance-left:0;mso-wrap-distance-right:0;mso-position-horizontal:center;mso-position-horizontal-relative:margin" filled="f" stroked="f">
          <v:fill o:detectmouseclick="t"/>
          <v:textbox style="mso-next-textbox:#4098;mso-fit-shape-to-text:t" inset="0,0,0,0">
            <w:txbxContent>
              <w:p w:rsidR="006753F3" w:rsidRDefault="006A47D2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657E5F" w:rsidRPr="00657E5F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66" w:rsidRDefault="007A6066">
      <w:r>
        <w:separator/>
      </w:r>
    </w:p>
  </w:footnote>
  <w:footnote w:type="continuationSeparator" w:id="1">
    <w:p w:rsidR="007A6066" w:rsidRDefault="007A6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F3" w:rsidRDefault="006753F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8121759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E9428BD"/>
    <w:multiLevelType w:val="singleLevel"/>
    <w:tmpl w:val="5812139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281"/>
    <w:rsid w:val="000456C5"/>
    <w:rsid w:val="0004720A"/>
    <w:rsid w:val="00050E74"/>
    <w:rsid w:val="00065864"/>
    <w:rsid w:val="0007729E"/>
    <w:rsid w:val="000A0D40"/>
    <w:rsid w:val="00125007"/>
    <w:rsid w:val="001332CC"/>
    <w:rsid w:val="00140478"/>
    <w:rsid w:val="00165DAC"/>
    <w:rsid w:val="00171E85"/>
    <w:rsid w:val="00173064"/>
    <w:rsid w:val="001803CD"/>
    <w:rsid w:val="001D7F10"/>
    <w:rsid w:val="001E08B1"/>
    <w:rsid w:val="001F625C"/>
    <w:rsid w:val="002049DD"/>
    <w:rsid w:val="002259D3"/>
    <w:rsid w:val="00252C56"/>
    <w:rsid w:val="00337BC5"/>
    <w:rsid w:val="0036626B"/>
    <w:rsid w:val="00374962"/>
    <w:rsid w:val="003754CF"/>
    <w:rsid w:val="0038747A"/>
    <w:rsid w:val="003B51A4"/>
    <w:rsid w:val="003C670F"/>
    <w:rsid w:val="003D3DB3"/>
    <w:rsid w:val="003F595D"/>
    <w:rsid w:val="00404D8F"/>
    <w:rsid w:val="00405469"/>
    <w:rsid w:val="0040641B"/>
    <w:rsid w:val="0042203C"/>
    <w:rsid w:val="00432002"/>
    <w:rsid w:val="00457C00"/>
    <w:rsid w:val="00485EB9"/>
    <w:rsid w:val="004A5EC6"/>
    <w:rsid w:val="004F1281"/>
    <w:rsid w:val="0055236F"/>
    <w:rsid w:val="0057328E"/>
    <w:rsid w:val="00586AED"/>
    <w:rsid w:val="00594ABC"/>
    <w:rsid w:val="005C4CCC"/>
    <w:rsid w:val="005E17AC"/>
    <w:rsid w:val="00604097"/>
    <w:rsid w:val="00635B65"/>
    <w:rsid w:val="00657E5F"/>
    <w:rsid w:val="00672B09"/>
    <w:rsid w:val="006753F3"/>
    <w:rsid w:val="00675A2F"/>
    <w:rsid w:val="00693533"/>
    <w:rsid w:val="006A47D2"/>
    <w:rsid w:val="006B7056"/>
    <w:rsid w:val="006C39F3"/>
    <w:rsid w:val="00703666"/>
    <w:rsid w:val="007242B8"/>
    <w:rsid w:val="0073572B"/>
    <w:rsid w:val="00780821"/>
    <w:rsid w:val="00785C7E"/>
    <w:rsid w:val="007A6066"/>
    <w:rsid w:val="008333E7"/>
    <w:rsid w:val="008576B1"/>
    <w:rsid w:val="00864380"/>
    <w:rsid w:val="008A523E"/>
    <w:rsid w:val="008A6BE6"/>
    <w:rsid w:val="008B1022"/>
    <w:rsid w:val="008E2EA4"/>
    <w:rsid w:val="008F15A9"/>
    <w:rsid w:val="008F24EC"/>
    <w:rsid w:val="00905B06"/>
    <w:rsid w:val="009162D8"/>
    <w:rsid w:val="0096424B"/>
    <w:rsid w:val="00994803"/>
    <w:rsid w:val="009C3F50"/>
    <w:rsid w:val="009D0F49"/>
    <w:rsid w:val="009D4213"/>
    <w:rsid w:val="00A4588F"/>
    <w:rsid w:val="00A74EAC"/>
    <w:rsid w:val="00AB3EFC"/>
    <w:rsid w:val="00AC4513"/>
    <w:rsid w:val="00AF52AE"/>
    <w:rsid w:val="00AF7806"/>
    <w:rsid w:val="00B40926"/>
    <w:rsid w:val="00B54264"/>
    <w:rsid w:val="00B76EB6"/>
    <w:rsid w:val="00B81CBD"/>
    <w:rsid w:val="00B85341"/>
    <w:rsid w:val="00B966FA"/>
    <w:rsid w:val="00C32252"/>
    <w:rsid w:val="00C33475"/>
    <w:rsid w:val="00C47F97"/>
    <w:rsid w:val="00C80249"/>
    <w:rsid w:val="00C90812"/>
    <w:rsid w:val="00CD13B9"/>
    <w:rsid w:val="00CF347E"/>
    <w:rsid w:val="00D020C3"/>
    <w:rsid w:val="00D05AB5"/>
    <w:rsid w:val="00D13FE5"/>
    <w:rsid w:val="00D72C0E"/>
    <w:rsid w:val="00D80BF5"/>
    <w:rsid w:val="00D92436"/>
    <w:rsid w:val="00D92F25"/>
    <w:rsid w:val="00DA18D0"/>
    <w:rsid w:val="00DA2E38"/>
    <w:rsid w:val="00DF4A74"/>
    <w:rsid w:val="00E2798A"/>
    <w:rsid w:val="00E518F4"/>
    <w:rsid w:val="00E74F87"/>
    <w:rsid w:val="00E86953"/>
    <w:rsid w:val="00EB5566"/>
    <w:rsid w:val="00F1481F"/>
    <w:rsid w:val="00F33560"/>
    <w:rsid w:val="00F54199"/>
    <w:rsid w:val="00F557C9"/>
    <w:rsid w:val="00F8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D4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D42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D4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D421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541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54199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86438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6A47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</Words>
  <Characters>1847</Characters>
  <Application>Microsoft Office Word</Application>
  <DocSecurity>0</DocSecurity>
  <Lines>15</Lines>
  <Paragraphs>4</Paragraphs>
  <ScaleCrop>false</ScaleCrop>
  <Company>china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河南省民用爆破器材与爆破服务行业协会</dc:title>
  <dc:creator>王艳芳</dc:creator>
  <cp:lastModifiedBy>user</cp:lastModifiedBy>
  <cp:revision>2</cp:revision>
  <cp:lastPrinted>2017-10-18T03:07:00Z</cp:lastPrinted>
  <dcterms:created xsi:type="dcterms:W3CDTF">2018-10-24T01:34:00Z</dcterms:created>
  <dcterms:modified xsi:type="dcterms:W3CDTF">2018-10-24T01:34:00Z</dcterms:modified>
</cp:coreProperties>
</file>